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0DAD" w14:textId="77777777" w:rsidR="002828EA" w:rsidRDefault="002828EA" w:rsidP="002828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A"/>
          <w:sz w:val="28"/>
          <w:szCs w:val="28"/>
          <w:lang w:val="es-ES"/>
        </w:rPr>
      </w:pPr>
      <w:r>
        <w:rPr>
          <w:rFonts w:ascii="Calibri" w:hAnsi="Calibri" w:cs="Calibri"/>
          <w:b/>
          <w:bCs/>
          <w:color w:val="00000A"/>
          <w:sz w:val="28"/>
          <w:szCs w:val="28"/>
          <w:lang w:val="es-ES"/>
        </w:rPr>
        <w:t>Música callejera en Madrid: manual de buenas prácticas</w:t>
      </w:r>
    </w:p>
    <w:p w14:paraId="48B45833" w14:textId="1CA92770" w:rsidR="002104D2" w:rsidRPr="002104D2" w:rsidRDefault="002104D2" w:rsidP="002828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Cambria"/>
          <w:sz w:val="16"/>
          <w:szCs w:val="16"/>
          <w:lang w:val="es-ES"/>
        </w:rPr>
      </w:pPr>
      <w:r w:rsidRPr="002104D2">
        <w:rPr>
          <w:rFonts w:ascii="Calibri" w:hAnsi="Calibri" w:cs="Calibri"/>
          <w:b/>
          <w:bCs/>
          <w:color w:val="00000A"/>
          <w:sz w:val="16"/>
          <w:szCs w:val="16"/>
          <w:lang w:val="es-ES"/>
        </w:rPr>
        <w:t xml:space="preserve">(ACTUALIZADO EL </w:t>
      </w:r>
      <w:r w:rsidR="00DF6455">
        <w:rPr>
          <w:rFonts w:ascii="Calibri" w:hAnsi="Calibri" w:cs="Calibri"/>
          <w:b/>
          <w:bCs/>
          <w:color w:val="00000A"/>
          <w:sz w:val="16"/>
          <w:szCs w:val="16"/>
          <w:lang w:val="es-ES"/>
        </w:rPr>
        <w:t>10</w:t>
      </w:r>
      <w:r w:rsidRPr="002104D2">
        <w:rPr>
          <w:rFonts w:ascii="Calibri" w:hAnsi="Calibri" w:cs="Calibri"/>
          <w:b/>
          <w:bCs/>
          <w:color w:val="00000A"/>
          <w:sz w:val="16"/>
          <w:szCs w:val="16"/>
          <w:lang w:val="es-ES"/>
        </w:rPr>
        <w:t>-0</w:t>
      </w:r>
      <w:r w:rsidR="00DF6455">
        <w:rPr>
          <w:rFonts w:ascii="Calibri" w:hAnsi="Calibri" w:cs="Calibri"/>
          <w:b/>
          <w:bCs/>
          <w:color w:val="00000A"/>
          <w:sz w:val="16"/>
          <w:szCs w:val="16"/>
          <w:lang w:val="es-ES"/>
        </w:rPr>
        <w:t>2</w:t>
      </w:r>
      <w:r w:rsidRPr="002104D2">
        <w:rPr>
          <w:rFonts w:ascii="Calibri" w:hAnsi="Calibri" w:cs="Calibri"/>
          <w:b/>
          <w:bCs/>
          <w:color w:val="00000A"/>
          <w:sz w:val="16"/>
          <w:szCs w:val="16"/>
          <w:lang w:val="es-ES"/>
        </w:rPr>
        <w:t>-202</w:t>
      </w:r>
      <w:r w:rsidR="00DF6455">
        <w:rPr>
          <w:rFonts w:ascii="Calibri" w:hAnsi="Calibri" w:cs="Calibri"/>
          <w:b/>
          <w:bCs/>
          <w:color w:val="00000A"/>
          <w:sz w:val="16"/>
          <w:szCs w:val="16"/>
          <w:lang w:val="es-ES"/>
        </w:rPr>
        <w:t>2</w:t>
      </w:r>
      <w:r w:rsidRPr="002104D2">
        <w:rPr>
          <w:rFonts w:ascii="Calibri" w:hAnsi="Calibri" w:cs="Calibri"/>
          <w:b/>
          <w:bCs/>
          <w:color w:val="00000A"/>
          <w:sz w:val="16"/>
          <w:szCs w:val="16"/>
          <w:lang w:val="es-ES"/>
        </w:rPr>
        <w:t>)</w:t>
      </w:r>
    </w:p>
    <w:p w14:paraId="49A878C4" w14:textId="77777777" w:rsidR="002828EA" w:rsidRDefault="002828EA" w:rsidP="002828E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A"/>
          <w:lang w:val="es-ES"/>
        </w:rPr>
      </w:pPr>
    </w:p>
    <w:p w14:paraId="5F2DC1AE" w14:textId="77777777" w:rsidR="002828EA" w:rsidRDefault="002828EA" w:rsidP="002828E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mbria" w:hAnsi="Cambria" w:cs="Cambria"/>
          <w:lang w:val="es-ES"/>
        </w:rPr>
      </w:pPr>
      <w:r>
        <w:rPr>
          <w:rFonts w:ascii="Calibri" w:hAnsi="Calibri" w:cs="Calibri"/>
          <w:b/>
          <w:bCs/>
          <w:color w:val="00000A"/>
          <w:sz w:val="20"/>
          <w:szCs w:val="20"/>
          <w:lang w:val="es-ES"/>
        </w:rPr>
        <w:t>Colectivo La Calle Suena</w:t>
      </w:r>
    </w:p>
    <w:p w14:paraId="796C1F2D" w14:textId="77777777" w:rsidR="002828EA" w:rsidRDefault="002828EA" w:rsidP="002828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A"/>
          <w:lang w:val="es-ES"/>
        </w:rPr>
      </w:pPr>
    </w:p>
    <w:p w14:paraId="43F501ED" w14:textId="77777777" w:rsidR="002828EA" w:rsidRDefault="002828EA" w:rsidP="002828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>
        <w:rPr>
          <w:rFonts w:ascii="Calibri" w:hAnsi="Calibri" w:cs="Calibri"/>
          <w:color w:val="00000A"/>
          <w:lang w:val="es-ES"/>
        </w:rPr>
        <w:t xml:space="preserve">La música callejera es una de las expresiones artísticas de mayor valor social y cultural que tenemos. Además, hablamos de una actividad heterogénea, cosmopolita, inclusiva y democrática. </w:t>
      </w:r>
    </w:p>
    <w:p w14:paraId="2957AF40" w14:textId="77777777" w:rsidR="002828EA" w:rsidRDefault="002828EA" w:rsidP="002828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>
        <w:rPr>
          <w:rFonts w:ascii="Calibri" w:hAnsi="Calibri" w:cs="Calibri"/>
          <w:color w:val="00000A"/>
          <w:lang w:val="es-ES"/>
        </w:rPr>
        <w:t>Nosotros, los músicos que estamos en las calles, debemos lograr alcanzar un equilibrio entre nuestra actividad y la convivencia con los demás ciudadanos que nos rodean. Convirtiendo así la música callejera en un elemento deseado y positivo para la ciudad y enmarcada en una relación de respeto que proporciona el desarrollo de la cultura.</w:t>
      </w:r>
    </w:p>
    <w:p w14:paraId="23EAEF09" w14:textId="205AAD3C" w:rsidR="002828EA" w:rsidRDefault="002828EA" w:rsidP="002828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A"/>
          <w:lang w:val="es-ES"/>
        </w:rPr>
      </w:pPr>
    </w:p>
    <w:p w14:paraId="665B8537" w14:textId="77777777" w:rsidR="002828EA" w:rsidRDefault="002828EA" w:rsidP="002828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A"/>
          <w:lang w:val="es-ES"/>
        </w:rPr>
      </w:pPr>
    </w:p>
    <w:p w14:paraId="60127029" w14:textId="19094FFF" w:rsidR="002828EA" w:rsidRDefault="002828EA" w:rsidP="002828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A"/>
          <w:lang w:val="es-ES"/>
        </w:rPr>
      </w:pPr>
      <w:r>
        <w:rPr>
          <w:rFonts w:ascii="Calibri" w:hAnsi="Calibri" w:cs="Calibri"/>
          <w:b/>
          <w:bCs/>
          <w:color w:val="00000A"/>
          <w:lang w:val="es-ES"/>
        </w:rPr>
        <w:t xml:space="preserve">Nuestras actuaciones están para aportar de forma positiva a la ciudad. </w:t>
      </w:r>
      <w:r>
        <w:rPr>
          <w:rFonts w:ascii="Calibri" w:hAnsi="Calibri" w:cs="Calibri"/>
          <w:color w:val="00000A"/>
          <w:lang w:val="es-ES"/>
        </w:rPr>
        <w:t>En ese sentido, tenemos que llevar en consideración algunas cuestiones fundamentales.</w:t>
      </w:r>
    </w:p>
    <w:p w14:paraId="154EAFD9" w14:textId="77777777" w:rsidR="00DF6455" w:rsidRDefault="00DF6455" w:rsidP="002828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</w:p>
    <w:p w14:paraId="39CE501C" w14:textId="77777777" w:rsidR="00DF6455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A"/>
          <w:lang w:val="es-ES"/>
        </w:rPr>
        <w:t xml:space="preserve">Nuestras </w:t>
      </w:r>
      <w:r w:rsidRPr="00DF6455">
        <w:rPr>
          <w:rFonts w:ascii="Calibri" w:hAnsi="Calibri" w:cs="Calibri"/>
          <w:color w:val="000000"/>
          <w:lang w:val="es-ES"/>
        </w:rPr>
        <w:t xml:space="preserve">interpretaciones deben buscar siempre la aceptación de las personas que nos rodean. </w:t>
      </w:r>
    </w:p>
    <w:p w14:paraId="2F77891C" w14:textId="77777777" w:rsidR="00DF6455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0"/>
          <w:lang w:val="es-ES"/>
        </w:rPr>
        <w:t>Si un vecino o dueño de establecimiento tiene quejas sobre tu actividad, procura adaptar tu espectáculo, bajar el volumen o moverte unos metros.</w:t>
      </w:r>
    </w:p>
    <w:p w14:paraId="6C3B7ABA" w14:textId="77777777" w:rsidR="00DF6455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A"/>
          <w:lang w:val="es-ES"/>
        </w:rPr>
        <w:t>Debemos aseguramos de dejar el espacio utilizado bien limpio y recogido después de nuestras actuaciones.</w:t>
      </w:r>
    </w:p>
    <w:p w14:paraId="558432ED" w14:textId="77777777" w:rsidR="00DF6455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A"/>
          <w:lang w:val="es-ES"/>
        </w:rPr>
        <w:t xml:space="preserve">Madrid tiene infinidad de buenos lugares donde tocar, siempre que respetemos las normas. </w:t>
      </w:r>
    </w:p>
    <w:p w14:paraId="5A4D2917" w14:textId="77777777" w:rsidR="00DF6455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A"/>
          <w:lang w:val="es-ES"/>
        </w:rPr>
        <w:t>Preséntate a los comerciantes y otros músicos cercanos antes de empezar tu actuación. Esto hará menos probable que haya quejas y conflictos.</w:t>
      </w:r>
    </w:p>
    <w:p w14:paraId="70416795" w14:textId="77777777" w:rsidR="00DF6455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A"/>
          <w:lang w:val="es-ES"/>
        </w:rPr>
        <w:t>Deja que haya un espacio libre para la circulación de peatones.</w:t>
      </w:r>
    </w:p>
    <w:p w14:paraId="62DB69B9" w14:textId="77777777" w:rsidR="00DF6455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A"/>
          <w:lang w:val="es-ES"/>
        </w:rPr>
        <w:t xml:space="preserve">Si tu público bloquea una puerta, un puesto comercial, calzada, cajero automático o cualquier servicio público, por favor, detén tu actuación y </w:t>
      </w:r>
      <w:r w:rsidRPr="00DF6455">
        <w:rPr>
          <w:rFonts w:ascii="Calibri" w:hAnsi="Calibri" w:cs="Calibri"/>
          <w:color w:val="00000A"/>
          <w:lang w:val="es-ES"/>
        </w:rPr>
        <w:lastRenderedPageBreak/>
        <w:t>soluciona el bloqueo. Quizás necesites un lugar más amplio o adaptar tu espectáculo para menos público.</w:t>
      </w:r>
    </w:p>
    <w:p w14:paraId="46FB9265" w14:textId="77777777" w:rsidR="00DF6455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A"/>
          <w:lang w:val="es-ES"/>
        </w:rPr>
        <w:t xml:space="preserve">Si no encuentras un espacio adecuado, espera a que se quede uno libre. </w:t>
      </w:r>
    </w:p>
    <w:p w14:paraId="04185F2E" w14:textId="77777777" w:rsidR="00DF6455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A"/>
          <w:lang w:val="es-ES"/>
        </w:rPr>
        <w:t xml:space="preserve">Pregunta a otros músicos si existe un orden de actuación. </w:t>
      </w:r>
    </w:p>
    <w:p w14:paraId="76948559" w14:textId="360818CA" w:rsidR="002828EA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A"/>
          <w:lang w:val="es-ES"/>
        </w:rPr>
        <w:t xml:space="preserve">Evita el choque de sonidos, prueba bajar el volumen de vez en cuando para ver qué pasa. </w:t>
      </w:r>
    </w:p>
    <w:p w14:paraId="6FABD63F" w14:textId="77777777" w:rsidR="00DF6455" w:rsidRPr="00DF6455" w:rsidRDefault="00DF6455" w:rsidP="00DF64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</w:p>
    <w:p w14:paraId="55E69856" w14:textId="77777777" w:rsidR="002828EA" w:rsidRDefault="002828EA" w:rsidP="002828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>
        <w:rPr>
          <w:rFonts w:ascii="Calibri" w:hAnsi="Calibri" w:cs="Calibri"/>
          <w:b/>
          <w:bCs/>
          <w:color w:val="00000A"/>
          <w:lang w:val="es-ES"/>
        </w:rPr>
        <w:t>Sonido, Repertorios, Equipo y Propinas</w:t>
      </w:r>
    </w:p>
    <w:p w14:paraId="0A6EF370" w14:textId="77777777" w:rsidR="002828EA" w:rsidRDefault="002828EA" w:rsidP="002828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>
        <w:rPr>
          <w:rFonts w:ascii="Calibri" w:hAnsi="Calibri" w:cs="Calibri"/>
          <w:color w:val="00000A"/>
          <w:lang w:val="es-ES"/>
        </w:rPr>
        <w:t>La causa principal de los posibles problemas de convivencia es la emisión de sonido. Sabemos todos que el sonido puede recorrer un largo camino y llegar a lugares insospechables. Como regla general:</w:t>
      </w:r>
    </w:p>
    <w:p w14:paraId="46ECF825" w14:textId="77777777" w:rsidR="00DF6455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A"/>
          <w:lang w:val="es-ES"/>
        </w:rPr>
        <w:t xml:space="preserve">Mantén el volumen justo por encima del nivel de ruido de la calle de fondo y comprueba que no esté distorsionado. </w:t>
      </w:r>
    </w:p>
    <w:p w14:paraId="29CCB5E5" w14:textId="77777777" w:rsidR="00DF6455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A"/>
          <w:lang w:val="es-ES"/>
        </w:rPr>
        <w:t xml:space="preserve">Por favor, no repitamos temas en la misma ubicación. Las actuaciones con contenido variado gustan mucho más y cansan menos a los vecinos. </w:t>
      </w:r>
    </w:p>
    <w:p w14:paraId="427AEE5A" w14:textId="77777777" w:rsidR="00DF6455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A"/>
          <w:lang w:val="es-ES"/>
        </w:rPr>
        <w:t>Si nos acompañamos de música pregrabada la mantenemos a un volumen adecuado, sin distorsión y la apagamos cuando no estemos realizando la actuación.</w:t>
      </w:r>
    </w:p>
    <w:p w14:paraId="492F99DE" w14:textId="77777777" w:rsidR="00DF6455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A"/>
          <w:lang w:val="es-ES"/>
        </w:rPr>
        <w:t>Nos aseguramos de que nadie pueda tropezar en nuestro equipo o que éste interrumpa el paso.</w:t>
      </w:r>
    </w:p>
    <w:p w14:paraId="242AAD6C" w14:textId="77777777" w:rsidR="00DF6455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A"/>
          <w:lang w:val="es-ES"/>
        </w:rPr>
        <w:t>No dejemos los equipos desatendidos, los mantenemos seguros.</w:t>
      </w:r>
    </w:p>
    <w:p w14:paraId="53ED63C5" w14:textId="5B9FFFF1" w:rsidR="002828EA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A"/>
          <w:lang w:val="es-ES"/>
        </w:rPr>
        <w:t>Como artista podemos aceptar propinas, pero el público nunca debe sentirse obligado a dárnoslas.</w:t>
      </w:r>
    </w:p>
    <w:p w14:paraId="551950B6" w14:textId="77777777" w:rsidR="002828EA" w:rsidRDefault="002828EA" w:rsidP="002828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A"/>
          <w:lang w:val="es-ES"/>
        </w:rPr>
      </w:pPr>
    </w:p>
    <w:p w14:paraId="473A2F48" w14:textId="77777777" w:rsidR="002828EA" w:rsidRDefault="002828EA" w:rsidP="002828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>
        <w:rPr>
          <w:rFonts w:ascii="Calibri" w:hAnsi="Calibri" w:cs="Calibri"/>
          <w:b/>
          <w:bCs/>
          <w:color w:val="00000A"/>
          <w:lang w:val="es-ES"/>
        </w:rPr>
        <w:t>Resolución de posibles conflictos</w:t>
      </w:r>
    </w:p>
    <w:p w14:paraId="159DC113" w14:textId="77777777" w:rsidR="00DF6455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A"/>
          <w:lang w:val="es-ES"/>
        </w:rPr>
        <w:t xml:space="preserve">El primer paso en caso de conflicto siempre debe ser el diálogo. </w:t>
      </w:r>
    </w:p>
    <w:p w14:paraId="650F8D41" w14:textId="77777777" w:rsidR="00DF6455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A"/>
          <w:lang w:val="es-ES"/>
        </w:rPr>
        <w:t xml:space="preserve">En caso de no llegar a un entendimiento, las personas afectadas están en su derecho de acudir a las autoridades. </w:t>
      </w:r>
    </w:p>
    <w:p w14:paraId="1507C190" w14:textId="3B847F2C" w:rsidR="002828EA" w:rsidRPr="00DF6455" w:rsidRDefault="002828EA" w:rsidP="00DF645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 w:rsidRPr="00DF6455">
        <w:rPr>
          <w:rFonts w:ascii="Calibri" w:hAnsi="Calibri" w:cs="Calibri"/>
          <w:color w:val="00000A"/>
          <w:lang w:val="es-ES"/>
        </w:rPr>
        <w:t xml:space="preserve">Recuerda que, si creamos conflictos o no cumplimos con unas buenas prácticas, </w:t>
      </w:r>
      <w:r w:rsidRPr="00DF6455">
        <w:rPr>
          <w:rFonts w:ascii="Calibri" w:hAnsi="Calibri" w:cs="Calibri"/>
          <w:color w:val="00000A"/>
          <w:lang w:val="es-ES"/>
        </w:rPr>
        <w:lastRenderedPageBreak/>
        <w:t>estamos afectando negativamente a todo el colectivo de artistas callejeros.</w:t>
      </w:r>
    </w:p>
    <w:p w14:paraId="65997665" w14:textId="77777777" w:rsidR="002828EA" w:rsidRDefault="002828EA" w:rsidP="002828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A"/>
          <w:lang w:val="es-ES"/>
        </w:rPr>
      </w:pPr>
    </w:p>
    <w:p w14:paraId="4B5FECAA" w14:textId="77777777" w:rsidR="002828EA" w:rsidRDefault="002828EA" w:rsidP="002828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val="es-ES"/>
        </w:rPr>
      </w:pPr>
      <w:r>
        <w:rPr>
          <w:rFonts w:ascii="Calibri" w:hAnsi="Calibri" w:cs="Calibri"/>
          <w:b/>
          <w:bCs/>
          <w:color w:val="00000A"/>
          <w:lang w:val="es-ES"/>
        </w:rPr>
        <w:t xml:space="preserve">En caso de problemas o dudas </w:t>
      </w:r>
      <w:r>
        <w:rPr>
          <w:rFonts w:ascii="Calibri" w:hAnsi="Calibri" w:cs="Calibri"/>
          <w:color w:val="00000A"/>
          <w:lang w:val="es-ES"/>
        </w:rPr>
        <w:t>remítete al portal del Ayuntamiento, a la Policía Municipal o a la página del Colectivo La Calle Suena (www.lacallesuena.es).</w:t>
      </w:r>
    </w:p>
    <w:p w14:paraId="3A0705C8" w14:textId="77777777" w:rsidR="00DF6CFB" w:rsidRDefault="00DF6CFB"/>
    <w:sectPr w:rsidR="00DF6CFB" w:rsidSect="002104D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9EB2D17"/>
    <w:multiLevelType w:val="hybridMultilevel"/>
    <w:tmpl w:val="0AC2F86E"/>
    <w:lvl w:ilvl="0" w:tplc="2BB2A4D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00000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EA"/>
    <w:rsid w:val="002104D2"/>
    <w:rsid w:val="002828EA"/>
    <w:rsid w:val="00325395"/>
    <w:rsid w:val="0035205B"/>
    <w:rsid w:val="00555DC6"/>
    <w:rsid w:val="008D4989"/>
    <w:rsid w:val="00AC6ACC"/>
    <w:rsid w:val="00C54559"/>
    <w:rsid w:val="00D03985"/>
    <w:rsid w:val="00DF6455"/>
    <w:rsid w:val="00D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E029153"/>
  <w14:defaultImageDpi w14:val="300"/>
  <w15:docId w15:val="{AFD44811-B8BC-4B41-8E32-328B35A0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3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6AC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Microsoft Office User</cp:lastModifiedBy>
  <cp:revision>3</cp:revision>
  <cp:lastPrinted>2021-04-13T19:57:00Z</cp:lastPrinted>
  <dcterms:created xsi:type="dcterms:W3CDTF">2022-01-10T10:13:00Z</dcterms:created>
  <dcterms:modified xsi:type="dcterms:W3CDTF">2022-01-10T10:17:00Z</dcterms:modified>
</cp:coreProperties>
</file>